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5" w:rsidRPr="00ED400F" w:rsidRDefault="00DC3285" w:rsidP="00DC3285">
      <w:pPr>
        <w:pStyle w:val="Nagwek1"/>
        <w:ind w:left="-567"/>
        <w:rPr>
          <w:rFonts w:ascii="Calibri" w:hAnsi="Calibri" w:cs="Calibri"/>
          <w:sz w:val="28"/>
          <w:szCs w:val="28"/>
        </w:rPr>
      </w:pPr>
      <w:bookmarkStart w:id="0" w:name="_Toc513808184"/>
      <w:bookmarkStart w:id="1" w:name="_Toc513909623"/>
      <w:r w:rsidRPr="00ED400F">
        <w:rPr>
          <w:rFonts w:ascii="Calibri" w:hAnsi="Calibri" w:cs="Calibri"/>
          <w:sz w:val="28"/>
          <w:szCs w:val="28"/>
        </w:rPr>
        <w:t>Klauzula informacyjna dla kandydatów</w:t>
      </w:r>
      <w:bookmarkEnd w:id="0"/>
      <w:r w:rsidRPr="00ED400F">
        <w:rPr>
          <w:rFonts w:ascii="Calibri" w:hAnsi="Calibri" w:cs="Calibri"/>
          <w:sz w:val="28"/>
          <w:szCs w:val="28"/>
        </w:rPr>
        <w:t xml:space="preserve"> </w:t>
      </w:r>
      <w:bookmarkEnd w:id="1"/>
    </w:p>
    <w:p w:rsidR="00DC3285" w:rsidRPr="00ED400F" w:rsidRDefault="00DC3285" w:rsidP="00DC3285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DC3285" w:rsidRPr="00ED400F" w:rsidTr="00794252">
        <w:tc>
          <w:tcPr>
            <w:tcW w:w="6241" w:type="dxa"/>
            <w:shd w:val="clear" w:color="auto" w:fill="auto"/>
          </w:tcPr>
          <w:p w:rsidR="00DC3285" w:rsidRPr="00ED400F" w:rsidRDefault="00DC3285" w:rsidP="00794252">
            <w:pPr>
              <w:rPr>
                <w:rFonts w:cs="Calibri"/>
                <w:b/>
                <w:sz w:val="28"/>
                <w:szCs w:val="28"/>
              </w:rPr>
            </w:pPr>
            <w:r w:rsidRPr="00ED400F">
              <w:rPr>
                <w:rFonts w:cs="Calibri"/>
                <w:b/>
                <w:sz w:val="28"/>
                <w:szCs w:val="28"/>
              </w:rPr>
              <w:t>Treść klauzuli</w:t>
            </w:r>
          </w:p>
        </w:tc>
      </w:tr>
      <w:tr w:rsidR="00DC3285" w:rsidRPr="00ED400F" w:rsidTr="00794252">
        <w:trPr>
          <w:trHeight w:val="2016"/>
        </w:trPr>
        <w:tc>
          <w:tcPr>
            <w:tcW w:w="6241" w:type="dxa"/>
            <w:shd w:val="clear" w:color="auto" w:fill="auto"/>
          </w:tcPr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>Informacja dla Uczniów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Zgodnie z art. 13 ogólnego rozporządzenia o ochronie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 z dnia 27 kwietnia 2016 r.(Dz. Urz. UE L 119 z 04.05.2016) informuje się, iż: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1) administratorem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 kandydatów jest </w:t>
            </w:r>
            <w:r w:rsidRPr="00ED400F">
              <w:rPr>
                <w:sz w:val="28"/>
                <w:szCs w:val="28"/>
              </w:rPr>
              <w:t>Państwowa Szkoła Muzyczna I st. im. Witolda Lutosławskiego,</w:t>
            </w:r>
            <w:r w:rsidRPr="00ED400F">
              <w:rPr>
                <w:sz w:val="28"/>
                <w:szCs w:val="28"/>
              </w:rPr>
              <w:br/>
              <w:t>Plac Chopina 1464-300 Nowy Tomyśl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>2) kontakt z Inspektorem Ochrony Danych – Damian Sarbak  iod</w:t>
            </w:r>
            <w:r w:rsidR="00CA0979">
              <w:rPr>
                <w:rFonts w:cs="Calibri"/>
                <w:sz w:val="28"/>
                <w:szCs w:val="28"/>
              </w:rPr>
              <w:t>o</w:t>
            </w:r>
            <w:r w:rsidRPr="00ED400F">
              <w:rPr>
                <w:rFonts w:cs="Calibri"/>
                <w:sz w:val="28"/>
                <w:szCs w:val="28"/>
              </w:rPr>
              <w:t>@p</w:t>
            </w:r>
            <w:r w:rsidR="00CA0979">
              <w:rPr>
                <w:rFonts w:cs="Calibri"/>
                <w:sz w:val="28"/>
                <w:szCs w:val="28"/>
              </w:rPr>
              <w:t>smnowytomysl</w:t>
            </w:r>
            <w:r w:rsidRPr="00ED400F">
              <w:rPr>
                <w:rFonts w:cs="Calibri"/>
                <w:sz w:val="28"/>
                <w:szCs w:val="28"/>
              </w:rPr>
              <w:t>.pl,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3) dane osobowe przetwarzane będą w celu realizacji naboru, zgodnie z Ustawą z dnia 7 września 1991 r. o systemie oświaty, na podstawie Art. 6 ust. 1 lit. c ogólnego rozporządzenia o ochronie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 z dnia 27 kwietnia 2016 r.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4) dane osobowe przechowywane będą w czasie zgodnym z przepisami w/w Ustawy 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5) odbiorcami Pani/Pana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 będą wyłącznie podmioty uprawnione do uzyskania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 na podstawie przepisów prawa</w:t>
            </w:r>
          </w:p>
          <w:p w:rsidR="00DC3285" w:rsidRPr="00ED400F" w:rsidRDefault="00DC3285" w:rsidP="00794252">
            <w:pPr>
              <w:rPr>
                <w:rFonts w:cs="Calibri"/>
                <w:color w:val="FF0000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6) każdy kandydat posiada prawo do dostępu do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osobowych, ich sprostowania, usunięcia lub ograniczenia </w:t>
            </w:r>
            <w:r w:rsidRPr="00ED400F">
              <w:rPr>
                <w:rFonts w:cs="Calibri"/>
                <w:color w:val="000000"/>
                <w:sz w:val="28"/>
                <w:szCs w:val="28"/>
              </w:rPr>
              <w:t>przetwarzania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>7) kandydat ma prawo wniesienia skargi do organu nadzorczego</w:t>
            </w:r>
          </w:p>
          <w:p w:rsidR="00DC3285" w:rsidRPr="00ED400F" w:rsidRDefault="00DC3285" w:rsidP="00794252">
            <w:pPr>
              <w:rPr>
                <w:rFonts w:cs="Calibri"/>
                <w:sz w:val="28"/>
                <w:szCs w:val="28"/>
              </w:rPr>
            </w:pPr>
            <w:r w:rsidRPr="00ED400F">
              <w:rPr>
                <w:rFonts w:cs="Calibri"/>
                <w:sz w:val="28"/>
                <w:szCs w:val="28"/>
              </w:rPr>
              <w:t xml:space="preserve">8) podanie </w:t>
            </w:r>
            <w:proofErr w:type="spellStart"/>
            <w:r w:rsidRPr="00ED400F">
              <w:rPr>
                <w:rFonts w:cs="Calibri"/>
                <w:sz w:val="28"/>
                <w:szCs w:val="28"/>
              </w:rPr>
              <w:t>danych</w:t>
            </w:r>
            <w:proofErr w:type="spellEnd"/>
            <w:r w:rsidRPr="00ED400F">
              <w:rPr>
                <w:rFonts w:cs="Calibri"/>
                <w:sz w:val="28"/>
                <w:szCs w:val="28"/>
              </w:rPr>
              <w:t xml:space="preserve"> osobowych jest obowiązkowe ze względu na przepisy prawa</w:t>
            </w:r>
          </w:p>
        </w:tc>
      </w:tr>
    </w:tbl>
    <w:p w:rsidR="00DC3285" w:rsidRPr="003A5B02" w:rsidRDefault="00DC3285" w:rsidP="00DC3285"/>
    <w:p w:rsidR="00643296" w:rsidRDefault="00643296"/>
    <w:sectPr w:rsidR="00643296" w:rsidSect="00E234D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C3285"/>
    <w:rsid w:val="00643296"/>
    <w:rsid w:val="00805C48"/>
    <w:rsid w:val="008C5CBC"/>
    <w:rsid w:val="00A62E85"/>
    <w:rsid w:val="00C92344"/>
    <w:rsid w:val="00CA0979"/>
    <w:rsid w:val="00DC3285"/>
    <w:rsid w:val="00E176FD"/>
    <w:rsid w:val="00E234D8"/>
    <w:rsid w:val="00E74177"/>
    <w:rsid w:val="00ED400F"/>
    <w:rsid w:val="00F7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E85"/>
  </w:style>
  <w:style w:type="paragraph" w:styleId="Nagwek1">
    <w:name w:val="heading 1"/>
    <w:basedOn w:val="Normalny"/>
    <w:next w:val="Normalny"/>
    <w:link w:val="Nagwek1Znak"/>
    <w:qFormat/>
    <w:rsid w:val="00DC32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2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ksniadecka</dc:creator>
  <cp:keywords/>
  <dc:description/>
  <cp:lastModifiedBy>ksniadecka</cp:lastModifiedBy>
  <cp:revision>7</cp:revision>
  <dcterms:created xsi:type="dcterms:W3CDTF">2019-03-22T08:44:00Z</dcterms:created>
  <dcterms:modified xsi:type="dcterms:W3CDTF">2021-12-06T10:25:00Z</dcterms:modified>
</cp:coreProperties>
</file>